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55C0" w14:textId="177D7C1B" w:rsidR="00045F0A" w:rsidRPr="004B00AD" w:rsidRDefault="004B00AD">
      <w:pPr>
        <w:rPr>
          <w:b/>
          <w:bCs/>
        </w:rPr>
      </w:pPr>
      <w:r w:rsidRPr="004B00AD">
        <w:rPr>
          <w:b/>
          <w:bCs/>
        </w:rPr>
        <w:t xml:space="preserve">PROVA </w:t>
      </w:r>
      <w:r w:rsidR="0046348C">
        <w:rPr>
          <w:b/>
          <w:bCs/>
        </w:rPr>
        <w:t>C</w:t>
      </w:r>
    </w:p>
    <w:p w14:paraId="69A18381" w14:textId="1F0EA47E" w:rsidR="004B00AD" w:rsidRDefault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>Domanda n. 1</w:t>
      </w:r>
    </w:p>
    <w:p w14:paraId="4FEB4955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 xml:space="preserve">Il candidato in qualità di tecnico della Fondazione Territori Sociali Altavaldelsa viene chiamato a seguito di una segnalazione di pericolo relativa alla caduta di alcuni frammenti di cemento dal cornicione di un condominio in gestione alla fondazione. </w:t>
      </w:r>
    </w:p>
    <w:p w14:paraId="10691EA5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Il candidato descriva sinteticamente:</w:t>
      </w:r>
    </w:p>
    <w:p w14:paraId="2BC94E79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quali sono le prime misure di protezione e prevenzione che mette in atto per mettere l’area in sicurezza;</w:t>
      </w:r>
    </w:p>
    <w:p w14:paraId="64D44A14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stabilito che è necessario ripristinare il cemento ammalorato, descrivere quali sono le fasi di intervento e predisporre una stima dei costi di massima e il quadro economico;</w:t>
      </w:r>
    </w:p>
    <w:p w14:paraId="3F2ABE1A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una volta affidati i lavori, in qualità di DL quali sono le sue funzioni e i suoi compiti e quali documenti deve produrre dall’inizio dei lavori fino alla loro conclusione;</w:t>
      </w:r>
    </w:p>
    <w:p w14:paraId="65CBC74E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Ai sensi del DLgs 81/08 questo caso rientra o potrebbe rientrare nella necessità di nomina del Coordinatore della sicurezza? Se si, spiegare il perché ed elencare quali documenti deve essere prodotti dal CSE e quali dall’impresa affidataria?</w:t>
      </w:r>
    </w:p>
    <w:p w14:paraId="55A9EFB3" w14:textId="77777777" w:rsidR="0046348C" w:rsidRPr="0046348C" w:rsidRDefault="0046348C" w:rsidP="0046348C">
      <w:pPr>
        <w:jc w:val="both"/>
        <w:rPr>
          <w:sz w:val="20"/>
          <w:szCs w:val="20"/>
        </w:rPr>
      </w:pPr>
      <w:r w:rsidRPr="0046348C">
        <w:rPr>
          <w:sz w:val="20"/>
          <w:szCs w:val="20"/>
        </w:rPr>
        <w:t>Quanto non espressamente specificato può essere liberamente ipotizzato dal candidato.</w:t>
      </w:r>
    </w:p>
    <w:p w14:paraId="0FC940C8" w14:textId="77777777" w:rsidR="0045743B" w:rsidRPr="004B00AD" w:rsidRDefault="0045743B" w:rsidP="0046348C">
      <w:pPr>
        <w:jc w:val="both"/>
        <w:rPr>
          <w:b/>
          <w:bCs/>
          <w:u w:val="single"/>
        </w:rPr>
      </w:pPr>
    </w:p>
    <w:p w14:paraId="50D12442" w14:textId="6BE962C6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2</w:t>
      </w:r>
    </w:p>
    <w:p w14:paraId="118377AC" w14:textId="4660CD4C" w:rsidR="004B00AD" w:rsidRDefault="0045743B" w:rsidP="004B00AD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5743B">
        <w:rPr>
          <w:rFonts w:eastAsia="Times New Roman" w:cstheme="minorHAnsi"/>
          <w:color w:val="000000"/>
        </w:rPr>
        <w:t>Il candidato descriva</w:t>
      </w:r>
      <w:r w:rsidR="0046348C">
        <w:rPr>
          <w:rFonts w:eastAsia="Times New Roman" w:cstheme="minorHAnsi"/>
          <w:color w:val="000000"/>
        </w:rPr>
        <w:t xml:space="preserve"> i r</w:t>
      </w:r>
      <w:r w:rsidR="0046348C" w:rsidRPr="0046348C">
        <w:rPr>
          <w:rFonts w:eastAsia="Times New Roman" w:cstheme="minorHAnsi"/>
          <w:color w:val="000000"/>
        </w:rPr>
        <w:t>uoli, funzioni e responsabilità del RUP</w:t>
      </w:r>
    </w:p>
    <w:p w14:paraId="0AB0B0AF" w14:textId="77777777" w:rsidR="00A521E8" w:rsidRDefault="00A521E8" w:rsidP="004B00AD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4978B3E" w14:textId="77777777" w:rsidR="0045743B" w:rsidRDefault="0045743B" w:rsidP="004B00AD">
      <w:pPr>
        <w:spacing w:after="0" w:line="240" w:lineRule="auto"/>
        <w:jc w:val="both"/>
        <w:rPr>
          <w:rFonts w:eastAsia="Times New Roman"/>
          <w:color w:val="000000"/>
        </w:rPr>
      </w:pPr>
    </w:p>
    <w:p w14:paraId="46773011" w14:textId="3A62C8E9" w:rsidR="004B00AD" w:rsidRDefault="004B00AD" w:rsidP="004B00AD">
      <w:pPr>
        <w:rPr>
          <w:b/>
          <w:bCs/>
          <w:u w:val="single"/>
        </w:rPr>
      </w:pPr>
      <w:r w:rsidRPr="004B00AD">
        <w:rPr>
          <w:b/>
          <w:bCs/>
          <w:u w:val="single"/>
        </w:rPr>
        <w:t xml:space="preserve">Domanda n. </w:t>
      </w:r>
      <w:r>
        <w:rPr>
          <w:b/>
          <w:bCs/>
          <w:u w:val="single"/>
        </w:rPr>
        <w:t>3</w:t>
      </w:r>
    </w:p>
    <w:p w14:paraId="737F3FD6" w14:textId="2A112E98" w:rsidR="004B00AD" w:rsidRPr="004B00AD" w:rsidRDefault="004B00AD" w:rsidP="00A521E8">
      <w:pPr>
        <w:jc w:val="both"/>
        <w:rPr>
          <w:b/>
          <w:bCs/>
          <w:u w:val="single"/>
        </w:rPr>
      </w:pPr>
      <w:r w:rsidRPr="004B00AD">
        <w:t xml:space="preserve">Il candidato descriva </w:t>
      </w:r>
      <w:r w:rsidR="00027ACC">
        <w:t xml:space="preserve">le </w:t>
      </w:r>
      <w:r w:rsidR="00A521E8">
        <w:t>caratteristiche del</w:t>
      </w:r>
      <w:r w:rsidR="00027ACC">
        <w:t xml:space="preserve"> s</w:t>
      </w:r>
      <w:r w:rsidR="0046348C" w:rsidRPr="0046348C">
        <w:t xml:space="preserve">ottoutilizzo e sovraffollamento negli alloggi ERP </w:t>
      </w:r>
      <w:r w:rsidR="00A521E8">
        <w:t xml:space="preserve">e </w:t>
      </w:r>
      <w:r w:rsidR="00B21280">
        <w:t>degli</w:t>
      </w:r>
      <w:r w:rsidR="00A521E8">
        <w:t xml:space="preserve"> adempimenti conseguenti </w:t>
      </w:r>
      <w:r w:rsidR="0046348C" w:rsidRPr="0046348C">
        <w:t>ai sensi della normativa regionale toscana</w:t>
      </w:r>
    </w:p>
    <w:p w14:paraId="7CF0631F" w14:textId="77777777" w:rsidR="004B00AD" w:rsidRDefault="004B00AD" w:rsidP="004B00AD">
      <w:pPr>
        <w:jc w:val="both"/>
      </w:pPr>
    </w:p>
    <w:sectPr w:rsidR="004B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B95"/>
    <w:multiLevelType w:val="hybridMultilevel"/>
    <w:tmpl w:val="EDD837FE"/>
    <w:lvl w:ilvl="0" w:tplc="47DC48B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06059A"/>
    <w:multiLevelType w:val="multilevel"/>
    <w:tmpl w:val="040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D"/>
    <w:rsid w:val="00027ACC"/>
    <w:rsid w:val="00045F0A"/>
    <w:rsid w:val="0045743B"/>
    <w:rsid w:val="0046348C"/>
    <w:rsid w:val="004B00AD"/>
    <w:rsid w:val="00A521E8"/>
    <w:rsid w:val="00B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5F55"/>
  <w15:chartTrackingRefBased/>
  <w15:docId w15:val="{83118338-79D4-4420-B330-F92EE3C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4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Leone</dc:creator>
  <cp:keywords/>
  <dc:description/>
  <cp:lastModifiedBy>Ida Leone</cp:lastModifiedBy>
  <cp:revision>4</cp:revision>
  <dcterms:created xsi:type="dcterms:W3CDTF">2021-10-06T07:32:00Z</dcterms:created>
  <dcterms:modified xsi:type="dcterms:W3CDTF">2021-10-06T07:43:00Z</dcterms:modified>
</cp:coreProperties>
</file>